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BC4A" w14:textId="77777777" w:rsidR="002A7351" w:rsidRDefault="0096121C" w:rsidP="0096121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A709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6. ročník – Dif. Dg. semináře</w:t>
      </w:r>
    </w:p>
    <w:p w14:paraId="4E0FBC4B" w14:textId="77777777" w:rsidR="0096121C" w:rsidRDefault="0096121C" w:rsidP="0096121C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E0FBC4C" w14:textId="77777777" w:rsidR="0096121C" w:rsidRDefault="0096121C" w:rsidP="0096121C">
      <w:pPr>
        <w:jc w:val="center"/>
      </w:pPr>
    </w:p>
    <w:p w14:paraId="4E0FBC50" w14:textId="0D83EA38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Akademický rok: 20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54622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14:paraId="4E0FBC51" w14:textId="77777777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FBC52" w14:textId="18686702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Začátek předstátnicové přípravy: od </w:t>
      </w:r>
      <w:r w:rsidR="00BD795A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BD795A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 20</w:t>
      </w:r>
      <w:r w:rsidR="00ED517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14:paraId="4E0FBC53" w14:textId="77777777" w:rsidR="0096121C" w:rsidRDefault="0096121C" w:rsidP="0096121C">
      <w:pPr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0FBC54" w14:textId="3A81A40E" w:rsidR="0096121C" w:rsidRDefault="0096121C" w:rsidP="0096121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Kroužky: </w:t>
      </w:r>
      <w:r w:rsidR="00BD795A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BD795A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BD795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, 1</w:t>
      </w:r>
      <w:r w:rsidR="00BD795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 xml:space="preserve">celkem </w:t>
      </w:r>
      <w:r w:rsidR="007C685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0C6DE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studentů)</w:t>
      </w:r>
    </w:p>
    <w:p w14:paraId="730E1AD1" w14:textId="7F27AED8" w:rsidR="00112F6E" w:rsidRDefault="00112F6E" w:rsidP="0096121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1BB1E6" w14:textId="77777777" w:rsidR="000C6DE9" w:rsidRDefault="000C6DE9" w:rsidP="0096121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Semináře jsou k dispozici offline na stránkách kliniky: </w:t>
      </w:r>
    </w:p>
    <w:p w14:paraId="306B9C77" w14:textId="3A335C3B" w:rsidR="00112F6E" w:rsidRPr="000C6DE9" w:rsidRDefault="00BD795A" w:rsidP="0096121C">
      <w:pPr>
        <w:jc w:val="center"/>
        <w:rPr>
          <w:rFonts w:ascii="Arial" w:hAnsi="Arial" w:cs="Arial"/>
          <w:b/>
          <w:bCs/>
          <w:color w:val="000000"/>
        </w:rPr>
      </w:pPr>
      <w:hyperlink r:id="rId6" w:history="1">
        <w:r w:rsidR="000C6DE9" w:rsidRPr="000C6DE9">
          <w:rPr>
            <w:rStyle w:val="Hypertextovodkaz"/>
            <w:rFonts w:ascii="Arial" w:hAnsi="Arial" w:cs="Arial"/>
            <w:b/>
            <w:bCs/>
          </w:rPr>
          <w:t>https://int1.lf1.cuni.cz/dif-dg-webove-seminare</w:t>
        </w:r>
      </w:hyperlink>
    </w:p>
    <w:p w14:paraId="10FCA09D" w14:textId="77777777" w:rsidR="000C6DE9" w:rsidRDefault="000C6DE9" w:rsidP="0096121C">
      <w:pPr>
        <w:jc w:val="center"/>
      </w:pPr>
    </w:p>
    <w:p w14:paraId="4E0FBC56" w14:textId="18B01809" w:rsidR="0096121C" w:rsidRDefault="0096121C"/>
    <w:p w14:paraId="3696D8E7" w14:textId="77777777" w:rsidR="000C6DE9" w:rsidRDefault="000C6DE9"/>
    <w:p w14:paraId="4E0FBC57" w14:textId="77777777" w:rsidR="0096121C" w:rsidRDefault="0096121C"/>
    <w:tbl>
      <w:tblPr>
        <w:tblW w:w="80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3"/>
        <w:gridCol w:w="2410"/>
        <w:gridCol w:w="1134"/>
      </w:tblGrid>
      <w:tr w:rsidR="000C6DE9" w:rsidRPr="00EF66C0" w14:paraId="4E0FBC5E" w14:textId="77777777" w:rsidTr="000C6DE9">
        <w:trPr>
          <w:trHeight w:val="285"/>
        </w:trPr>
        <w:tc>
          <w:tcPr>
            <w:tcW w:w="4523" w:type="dxa"/>
            <w:shd w:val="clear" w:color="auto" w:fill="D9D9D9" w:themeFill="background1" w:themeFillShade="D9"/>
            <w:noWrap/>
            <w:vAlign w:val="center"/>
          </w:tcPr>
          <w:p w14:paraId="4E0FBC5A" w14:textId="77777777" w:rsidR="000C6DE9" w:rsidRPr="007D69D1" w:rsidRDefault="000C6DE9" w:rsidP="0039273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69D1">
              <w:rPr>
                <w:rFonts w:ascii="Calibri" w:hAnsi="Calibri"/>
                <w:b/>
                <w:sz w:val="22"/>
                <w:szCs w:val="22"/>
              </w:rPr>
              <w:t>Téma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4E0FBC5B" w14:textId="77777777" w:rsidR="000C6DE9" w:rsidRPr="007D69D1" w:rsidRDefault="000C6DE9" w:rsidP="0039273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7D69D1">
              <w:rPr>
                <w:rFonts w:ascii="Calibri" w:hAnsi="Calibri"/>
                <w:b/>
                <w:sz w:val="22"/>
                <w:szCs w:val="22"/>
              </w:rPr>
              <w:t>řednášející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E0FBC5C" w14:textId="77777777" w:rsidR="000C6DE9" w:rsidRPr="0023141D" w:rsidRDefault="000C6DE9" w:rsidP="00392733">
            <w:pPr>
              <w:autoSpaceDE/>
              <w:autoSpaceDN/>
              <w:adjustRightInd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23141D">
              <w:rPr>
                <w:rFonts w:ascii="Calibri" w:hAnsi="Calibri"/>
                <w:b/>
                <w:sz w:val="22"/>
                <w:szCs w:val="22"/>
              </w:rPr>
              <w:t>linika</w:t>
            </w:r>
          </w:p>
        </w:tc>
      </w:tr>
      <w:tr w:rsidR="000C6DE9" w:rsidRPr="00EF66C0" w14:paraId="4E0FBC67" w14:textId="77777777" w:rsidTr="000C6DE9">
        <w:trPr>
          <w:trHeight w:val="285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61" w14:textId="77777777" w:rsidR="000C6DE9" w:rsidRPr="00032CFD" w:rsidRDefault="000C6DE9" w:rsidP="005878C9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032CFD">
              <w:rPr>
                <w:rFonts w:asciiTheme="minorHAnsi" w:hAnsiTheme="minorHAnsi"/>
                <w:sz w:val="22"/>
                <w:szCs w:val="22"/>
                <w:lang w:eastAsia="en-US"/>
              </w:rPr>
              <w:t>ATB terapie - „Od titritíd k crpitídám“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62" w14:textId="77777777" w:rsidR="000C6DE9" w:rsidRPr="007D69D1" w:rsidRDefault="000C6DE9" w:rsidP="005878C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prim. Adámková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63" w14:textId="77777777" w:rsidR="000C6DE9" w:rsidRDefault="000C6DE9" w:rsidP="00EE213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KM-ATB</w:t>
            </w:r>
          </w:p>
          <w:p w14:paraId="4E0FBC64" w14:textId="77777777" w:rsidR="000C6DE9" w:rsidRPr="007D69D1" w:rsidRDefault="000C6DE9" w:rsidP="00EE213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centrum</w:t>
            </w:r>
          </w:p>
        </w:tc>
      </w:tr>
      <w:tr w:rsidR="000C6DE9" w:rsidRPr="00EF66C0" w14:paraId="4E0FBC6E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6A" w14:textId="77777777" w:rsidR="000C6DE9" w:rsidRPr="007D69D1" w:rsidRDefault="000C6DE9" w:rsidP="00ED5178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Dušnost a bolest na hrudi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6B" w14:textId="77777777" w:rsidR="000C6DE9" w:rsidRPr="007D69D1" w:rsidRDefault="000C6DE9" w:rsidP="00ED5178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prof. Linhart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6C" w14:textId="77777777" w:rsidR="000C6DE9" w:rsidRPr="007D69D1" w:rsidRDefault="000C6DE9" w:rsidP="00ED5178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II.IK</w:t>
            </w:r>
            <w:r>
              <w:rPr>
                <w:rFonts w:ascii="Calibri" w:hAnsi="Calibri"/>
                <w:sz w:val="22"/>
                <w:szCs w:val="22"/>
              </w:rPr>
              <w:t xml:space="preserve"> VFN</w:t>
            </w:r>
          </w:p>
        </w:tc>
      </w:tr>
      <w:tr w:rsidR="000C6DE9" w:rsidRPr="000C6DE9" w14:paraId="4E0FBC75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71" w14:textId="386A6456" w:rsidR="000C6DE9" w:rsidRPr="000C6DE9" w:rsidRDefault="000C6DE9" w:rsidP="00241D11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 w:rsidRPr="000C6DE9">
              <w:rPr>
                <w:rFonts w:ascii="Calibri" w:hAnsi="Calibri"/>
                <w:bCs/>
                <w:sz w:val="22"/>
                <w:szCs w:val="22"/>
                <w:lang w:val="en-US"/>
              </w:rPr>
              <w:t xml:space="preserve">Oběhové selhání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72" w14:textId="39B08B8D" w:rsidR="000C6DE9" w:rsidRPr="000C6DE9" w:rsidRDefault="0044467B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prof</w:t>
            </w:r>
            <w:r w:rsidR="000C6DE9" w:rsidRPr="000C6DE9">
              <w:rPr>
                <w:rFonts w:ascii="Calibri" w:hAnsi="Calibri"/>
                <w:bCs/>
                <w:sz w:val="22"/>
                <w:szCs w:val="22"/>
                <w:lang w:val="en-US"/>
              </w:rPr>
              <w:t>. Bělohlávek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73" w14:textId="38446AC5" w:rsidR="000C6DE9" w:rsidRPr="000C6DE9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bCs/>
                <w:sz w:val="22"/>
                <w:szCs w:val="22"/>
                <w:lang w:val="en-US"/>
              </w:rPr>
              <w:t>II.IK VFN</w:t>
            </w:r>
          </w:p>
        </w:tc>
      </w:tr>
      <w:tr w:rsidR="000C6DE9" w:rsidRPr="00EF66C0" w14:paraId="4E0FBC7C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78" w14:textId="77777777" w:rsidR="000C6DE9" w:rsidRPr="007D69D1" w:rsidRDefault="000C6DE9" w:rsidP="00241D11">
            <w:pPr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Dif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D69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7D69D1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D69D1">
              <w:rPr>
                <w:rFonts w:ascii="Calibri" w:hAnsi="Calibri"/>
                <w:sz w:val="22"/>
                <w:szCs w:val="22"/>
              </w:rPr>
              <w:t xml:space="preserve"> kašle a hemoptýzy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79" w14:textId="363E4634" w:rsidR="000C6DE9" w:rsidRPr="007D69D1" w:rsidRDefault="000C6DE9" w:rsidP="00241D11">
            <w:pPr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prim. Stehlík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7A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D69D1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K -Krč</w:t>
            </w:r>
            <w:proofErr w:type="gramEnd"/>
          </w:p>
        </w:tc>
      </w:tr>
      <w:tr w:rsidR="000C6DE9" w:rsidRPr="000C6DE9" w14:paraId="4E0FBC83" w14:textId="77777777" w:rsidTr="0044467B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7F" w14:textId="1DA01E74" w:rsidR="000C6DE9" w:rsidRPr="000C6DE9" w:rsidRDefault="000C6DE9" w:rsidP="00241D11">
            <w:pPr>
              <w:autoSpaceDE/>
              <w:autoSpaceDN/>
              <w:adjustRightInd/>
              <w:jc w:val="both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80" w14:textId="5438AF0B" w:rsidR="000C6DE9" w:rsidRPr="000C6DE9" w:rsidRDefault="000C6DE9" w:rsidP="00241D11">
            <w:pPr>
              <w:autoSpaceDE/>
              <w:autoSpaceDN/>
              <w:adjustRightInd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81" w14:textId="0FF56537" w:rsidR="000C6DE9" w:rsidRPr="000C6DE9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EF66C0" w14:paraId="4E0FBC8A" w14:textId="77777777" w:rsidTr="000C6DE9">
        <w:trPr>
          <w:trHeight w:val="300"/>
        </w:trPr>
        <w:tc>
          <w:tcPr>
            <w:tcW w:w="4523" w:type="dxa"/>
            <w:shd w:val="clear" w:color="auto" w:fill="D9D9D9" w:themeFill="background1" w:themeFillShade="D9"/>
            <w:noWrap/>
            <w:vAlign w:val="center"/>
          </w:tcPr>
          <w:p w14:paraId="4E0FBC86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14:paraId="4E0FBC87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4E0FBC88" w14:textId="77777777" w:rsidR="000C6DE9" w:rsidRPr="007D69D1" w:rsidRDefault="000C6DE9" w:rsidP="00241D11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EF66C0" w14:paraId="4E0FBC91" w14:textId="77777777" w:rsidTr="0044467B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8D" w14:textId="7ABF177F" w:rsidR="000C6DE9" w:rsidRPr="00032CFD" w:rsidRDefault="000C6DE9" w:rsidP="000C6DE9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8E" w14:textId="594D04D4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8F" w14:textId="44E67CC2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EF66C0" w14:paraId="4E0FBC98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94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Dif. Dg. malnutrice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95" w14:textId="494087E3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Křížová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96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III.IK</w:t>
            </w:r>
            <w:r>
              <w:rPr>
                <w:rFonts w:ascii="Calibri" w:hAnsi="Calibri"/>
                <w:sz w:val="22"/>
                <w:szCs w:val="22"/>
              </w:rPr>
              <w:t xml:space="preserve"> VFN</w:t>
            </w:r>
          </w:p>
        </w:tc>
      </w:tr>
      <w:tr w:rsidR="000C6DE9" w:rsidRPr="00EF66C0" w14:paraId="4E0FBC9F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9B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Hodnocení laboratorních nálezů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9C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prof. Škrha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9D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III.IK</w:t>
            </w:r>
            <w:r>
              <w:rPr>
                <w:rFonts w:ascii="Calibri" w:hAnsi="Calibri"/>
                <w:sz w:val="22"/>
                <w:szCs w:val="22"/>
              </w:rPr>
              <w:t xml:space="preserve"> VFN</w:t>
            </w:r>
          </w:p>
        </w:tc>
      </w:tr>
      <w:tr w:rsidR="000C6DE9" w:rsidRPr="00ED5178" w14:paraId="4E0FBCA6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A2" w14:textId="7A1A62BA" w:rsidR="000C6DE9" w:rsidRPr="00ED5178" w:rsidRDefault="000C6DE9" w:rsidP="000C6DE9">
            <w:pPr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C6DE9">
              <w:rPr>
                <w:rFonts w:asciiTheme="minorHAnsi" w:hAnsiTheme="minorHAnsi"/>
                <w:sz w:val="22"/>
                <w:szCs w:val="22"/>
                <w:lang w:eastAsia="en-US"/>
              </w:rPr>
              <w:t>Hematurie, Renální selhání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A3" w14:textId="614A7247" w:rsidR="000C6DE9" w:rsidRPr="00ED5178" w:rsidRDefault="000C6DE9" w:rsidP="000C6DE9">
            <w:pPr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C6DE9">
              <w:rPr>
                <w:rFonts w:ascii="Calibri" w:hAnsi="Calibri"/>
                <w:sz w:val="22"/>
                <w:szCs w:val="22"/>
                <w:lang w:eastAsia="en-US"/>
              </w:rPr>
              <w:t>doc. Čertíková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A4" w14:textId="000EFF9D" w:rsidR="000C6DE9" w:rsidRPr="00ED5178" w:rsidRDefault="000C6DE9" w:rsidP="000C6DE9">
            <w:pPr>
              <w:autoSpaceDE/>
              <w:autoSpaceDN/>
              <w:adjustRightInd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NEFR</w:t>
            </w:r>
          </w:p>
        </w:tc>
      </w:tr>
      <w:tr w:rsidR="000C6DE9" w:rsidRPr="00EF66C0" w14:paraId="4E0FBCAD" w14:textId="77777777" w:rsidTr="000C6DE9">
        <w:trPr>
          <w:trHeight w:val="28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A9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Periferní cytopenie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AA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7D69D1">
              <w:rPr>
                <w:rFonts w:ascii="Calibri" w:hAnsi="Calibri"/>
                <w:sz w:val="22"/>
                <w:szCs w:val="22"/>
              </w:rPr>
              <w:t>dr. Šálek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AB" w14:textId="77777777" w:rsidR="000C6DE9" w:rsidRPr="007D69D1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ÚHKT</w:t>
            </w:r>
          </w:p>
        </w:tc>
      </w:tr>
      <w:tr w:rsidR="000C6DE9" w:rsidRPr="000C6DE9" w14:paraId="2155176F" w14:textId="77777777" w:rsidTr="000C6DE9">
        <w:trPr>
          <w:trHeight w:val="280"/>
        </w:trPr>
        <w:tc>
          <w:tcPr>
            <w:tcW w:w="4523" w:type="dxa"/>
            <w:shd w:val="clear" w:color="auto" w:fill="auto"/>
            <w:noWrap/>
            <w:vAlign w:val="center"/>
          </w:tcPr>
          <w:p w14:paraId="62231556" w14:textId="571FDB42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Intoxikací dif. dg. bolestí břicha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F67096" w14:textId="20F18B79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dr. Solař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4A1D5B" w14:textId="23BFF9AF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ÚVN</w:t>
            </w:r>
          </w:p>
        </w:tc>
      </w:tr>
      <w:tr w:rsidR="000C6DE9" w:rsidRPr="000C6DE9" w14:paraId="4E0FBCB4" w14:textId="77777777" w:rsidTr="000C6DE9">
        <w:trPr>
          <w:trHeight w:val="300"/>
        </w:trPr>
        <w:tc>
          <w:tcPr>
            <w:tcW w:w="4523" w:type="dxa"/>
            <w:shd w:val="clear" w:color="auto" w:fill="D9D9D9" w:themeFill="background1" w:themeFillShade="D9"/>
            <w:noWrap/>
            <w:vAlign w:val="center"/>
            <w:hideMark/>
          </w:tcPr>
          <w:p w14:paraId="4E0FBCB0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14:paraId="4E0FBCB1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E0FBCB2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0C6DE9" w:rsidRPr="000C6DE9" w14:paraId="4E0FBCBB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B7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 xml:space="preserve">Ikterus, cholestáza. Krvácení do těles.  dutin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0FBCB8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prof. Brůha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CB9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IV.IK VFN</w:t>
            </w:r>
          </w:p>
        </w:tc>
      </w:tr>
      <w:tr w:rsidR="000C6DE9" w:rsidRPr="000C6DE9" w14:paraId="4E0FBCC2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BE" w14:textId="3F0207CC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Theme="minorHAnsi" w:hAnsiTheme="minorHAnsi"/>
                <w:sz w:val="22"/>
                <w:szCs w:val="22"/>
                <w:lang w:eastAsia="en-US"/>
              </w:rPr>
              <w:t>Dif. Dg. krvácivých stavů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0FBCBF" w14:textId="36AFCF5C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  <w:lang w:eastAsia="en-US"/>
              </w:rPr>
              <w:t>dr. Karban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CC0" w14:textId="25B05F79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I. IK VFN</w:t>
            </w:r>
          </w:p>
        </w:tc>
      </w:tr>
      <w:tr w:rsidR="000C6DE9" w:rsidRPr="000C6DE9" w14:paraId="4E0FBCC9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C5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Otoky, ascites a fluidothorax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C6" w14:textId="4C11986C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 xml:space="preserve">dr. Šotola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C7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TRN VFN</w:t>
            </w:r>
          </w:p>
        </w:tc>
      </w:tr>
      <w:tr w:rsidR="000C6DE9" w:rsidRPr="000C6DE9" w14:paraId="4E0FBCD0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  <w:hideMark/>
          </w:tcPr>
          <w:p w14:paraId="4E0FBCCC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Bezvědomí z interních příčin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0FBCCD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as. Janota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FBCCE" w14:textId="77777777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C6DE9">
              <w:rPr>
                <w:rFonts w:ascii="Calibri" w:hAnsi="Calibri"/>
                <w:sz w:val="22"/>
                <w:szCs w:val="22"/>
              </w:rPr>
              <w:t>III.IK VFN</w:t>
            </w:r>
          </w:p>
        </w:tc>
      </w:tr>
      <w:tr w:rsidR="000C6DE9" w:rsidRPr="000C6DE9" w14:paraId="4E0FBCD7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4E0FBCD3" w14:textId="1D58A04A" w:rsidR="000C6DE9" w:rsidRPr="000C6DE9" w:rsidRDefault="000C6DE9" w:rsidP="000C6DE9">
            <w:pPr>
              <w:autoSpaceDE/>
              <w:autoSpaceDN/>
              <w:adjustRightInd/>
              <w:rPr>
                <w:rFonts w:ascii="Arial CE" w:hAnsi="Arial CE" w:cs="Arial CE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0FBCD4" w14:textId="366D6215" w:rsidR="000C6DE9" w:rsidRPr="000C6DE9" w:rsidRDefault="000C6DE9" w:rsidP="000C6DE9">
            <w:pPr>
              <w:autoSpaceDE/>
              <w:autoSpaceDN/>
              <w:adjustRightInd/>
              <w:rPr>
                <w:rFonts w:ascii="Arial CE" w:hAnsi="Arial CE" w:cs="Arial CE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0FBCD5" w14:textId="5A70DA23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trike/>
                <w:sz w:val="22"/>
                <w:szCs w:val="22"/>
                <w:highlight w:val="yellow"/>
              </w:rPr>
            </w:pPr>
          </w:p>
        </w:tc>
      </w:tr>
      <w:tr w:rsidR="000C6DE9" w:rsidRPr="000C6DE9" w14:paraId="048AD91E" w14:textId="77777777" w:rsidTr="000C6DE9">
        <w:trPr>
          <w:trHeight w:val="300"/>
        </w:trPr>
        <w:tc>
          <w:tcPr>
            <w:tcW w:w="4523" w:type="dxa"/>
            <w:shd w:val="clear" w:color="auto" w:fill="auto"/>
            <w:noWrap/>
            <w:vAlign w:val="center"/>
          </w:tcPr>
          <w:p w14:paraId="1F546027" w14:textId="78A79D8B" w:rsidR="000C6DE9" w:rsidRPr="000C6DE9" w:rsidRDefault="000C6DE9" w:rsidP="000C6DE9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F96C8C" w14:textId="110E9CF2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C5E910" w14:textId="7BE165E3" w:rsidR="000C6DE9" w:rsidRPr="000C6DE9" w:rsidRDefault="000C6DE9" w:rsidP="000C6DE9">
            <w:pPr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0FBCD9" w14:textId="77777777" w:rsidR="0096121C" w:rsidRDefault="0096121C"/>
    <w:sectPr w:rsidR="0096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5ABC" w14:textId="77777777" w:rsidR="00C07680" w:rsidRDefault="00C07680" w:rsidP="004C3249">
      <w:r>
        <w:separator/>
      </w:r>
    </w:p>
  </w:endnote>
  <w:endnote w:type="continuationSeparator" w:id="0">
    <w:p w14:paraId="5C7D439A" w14:textId="77777777" w:rsidR="00C07680" w:rsidRDefault="00C07680" w:rsidP="004C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F760A" w14:textId="77777777" w:rsidR="00C07680" w:rsidRDefault="00C07680" w:rsidP="004C3249">
      <w:r>
        <w:separator/>
      </w:r>
    </w:p>
  </w:footnote>
  <w:footnote w:type="continuationSeparator" w:id="0">
    <w:p w14:paraId="7C4044B9" w14:textId="77777777" w:rsidR="00C07680" w:rsidRDefault="00C07680" w:rsidP="004C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21C"/>
    <w:rsid w:val="0005676F"/>
    <w:rsid w:val="000634CA"/>
    <w:rsid w:val="0009509C"/>
    <w:rsid w:val="000A47F4"/>
    <w:rsid w:val="000C6DE9"/>
    <w:rsid w:val="000E3E46"/>
    <w:rsid w:val="00112F6E"/>
    <w:rsid w:val="001D57D2"/>
    <w:rsid w:val="001E08FB"/>
    <w:rsid w:val="00241D11"/>
    <w:rsid w:val="00271700"/>
    <w:rsid w:val="00287156"/>
    <w:rsid w:val="002A7351"/>
    <w:rsid w:val="002F3B82"/>
    <w:rsid w:val="003555AA"/>
    <w:rsid w:val="00371F6F"/>
    <w:rsid w:val="00373423"/>
    <w:rsid w:val="003B3B6D"/>
    <w:rsid w:val="00406BFF"/>
    <w:rsid w:val="004160DA"/>
    <w:rsid w:val="0044467B"/>
    <w:rsid w:val="004C3249"/>
    <w:rsid w:val="00504D6C"/>
    <w:rsid w:val="005119D2"/>
    <w:rsid w:val="00523530"/>
    <w:rsid w:val="0053042D"/>
    <w:rsid w:val="00546226"/>
    <w:rsid w:val="005878C9"/>
    <w:rsid w:val="00595A90"/>
    <w:rsid w:val="006028A2"/>
    <w:rsid w:val="00635478"/>
    <w:rsid w:val="0064282F"/>
    <w:rsid w:val="00652AC4"/>
    <w:rsid w:val="006E5B0C"/>
    <w:rsid w:val="007175B7"/>
    <w:rsid w:val="00721338"/>
    <w:rsid w:val="0077666C"/>
    <w:rsid w:val="00787968"/>
    <w:rsid w:val="007913AB"/>
    <w:rsid w:val="007C6858"/>
    <w:rsid w:val="00833638"/>
    <w:rsid w:val="0090570D"/>
    <w:rsid w:val="009520BF"/>
    <w:rsid w:val="0096121C"/>
    <w:rsid w:val="009A71DE"/>
    <w:rsid w:val="009C6910"/>
    <w:rsid w:val="009E391C"/>
    <w:rsid w:val="00A277B6"/>
    <w:rsid w:val="00B51B56"/>
    <w:rsid w:val="00B57B4D"/>
    <w:rsid w:val="00B72DAB"/>
    <w:rsid w:val="00B81BEF"/>
    <w:rsid w:val="00BD795A"/>
    <w:rsid w:val="00BF7D0B"/>
    <w:rsid w:val="00C07680"/>
    <w:rsid w:val="00C258F7"/>
    <w:rsid w:val="00C425A5"/>
    <w:rsid w:val="00D53713"/>
    <w:rsid w:val="00D55F08"/>
    <w:rsid w:val="00D6095F"/>
    <w:rsid w:val="00D93803"/>
    <w:rsid w:val="00DD0473"/>
    <w:rsid w:val="00E54F82"/>
    <w:rsid w:val="00E86AA6"/>
    <w:rsid w:val="00EC243C"/>
    <w:rsid w:val="00ED5178"/>
    <w:rsid w:val="00EE2131"/>
    <w:rsid w:val="00F05131"/>
    <w:rsid w:val="00F35480"/>
    <w:rsid w:val="00F40F97"/>
    <w:rsid w:val="00F50A71"/>
    <w:rsid w:val="00F73E83"/>
    <w:rsid w:val="00F8272E"/>
    <w:rsid w:val="00F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FBC4A"/>
  <w15:docId w15:val="{CBA7ED1E-A381-402C-9894-C27CDD65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0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7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C6D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1.lf1.cuni.cz/dif-dg-webove-semin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Aneta</dc:creator>
  <cp:lastModifiedBy>Zumrová Aneta</cp:lastModifiedBy>
  <cp:revision>2</cp:revision>
  <cp:lastPrinted>2020-05-18T09:18:00Z</cp:lastPrinted>
  <dcterms:created xsi:type="dcterms:W3CDTF">2021-03-10T09:37:00Z</dcterms:created>
  <dcterms:modified xsi:type="dcterms:W3CDTF">2021-03-10T09:37:00Z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2020-11-20T13:36:13Z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</Properties>
</file>